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E2DCF" w14:textId="77777777" w:rsidR="009B5E00" w:rsidRDefault="009B5E00" w:rsidP="009B5E00">
      <w:pPr>
        <w:pStyle w:val="Heading2"/>
      </w:pPr>
      <w:r>
        <w:t>Appoint follow up for patients with new pets eligible for Rookie (new puppies &amp; kittens)</w:t>
      </w:r>
    </w:p>
    <w:p w14:paraId="3F33ECB9" w14:textId="0B21E3BA" w:rsidR="00DB03FA" w:rsidRPr="005C0AAF" w:rsidRDefault="00693D28" w:rsidP="00A85F08">
      <w:pPr>
        <w:ind w:left="426"/>
        <w:jc w:val="center"/>
      </w:pPr>
      <w:r>
        <w:rPr>
          <w:noProof/>
        </w:rPr>
        <w:drawing>
          <wp:inline distT="0" distB="0" distL="0" distR="0" wp14:anchorId="25EAF499" wp14:editId="58914525">
            <wp:extent cx="4152900" cy="249192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809" cy="249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BE1C2" w14:textId="77777777" w:rsidR="006222DA" w:rsidRDefault="006222DA" w:rsidP="00DB03FA">
      <w:pPr>
        <w:ind w:left="426"/>
      </w:pPr>
    </w:p>
    <w:p w14:paraId="5E9F964D" w14:textId="77777777" w:rsidR="006548F1" w:rsidRDefault="00DB03FA" w:rsidP="006548F1">
      <w:pPr>
        <w:ind w:left="426"/>
      </w:pPr>
      <w:r>
        <w:t xml:space="preserve">Dear </w:t>
      </w:r>
      <w:r w:rsidRPr="00CF7813">
        <w:rPr>
          <w:highlight w:val="yellow"/>
        </w:rPr>
        <w:t>(Valued Customer),</w:t>
      </w:r>
    </w:p>
    <w:p w14:paraId="4E8E627D" w14:textId="4646BB39" w:rsidR="0039779C" w:rsidRDefault="006548F1" w:rsidP="006548F1">
      <w:pPr>
        <w:ind w:left="426"/>
      </w:pPr>
      <w:r>
        <w:t>It was great seeing you today, and again we just want to say c</w:t>
      </w:r>
      <w:r w:rsidR="0039779C">
        <w:t>ongratulations on your new family member</w:t>
      </w:r>
      <w:r>
        <w:t xml:space="preserve">, </w:t>
      </w:r>
      <w:r w:rsidRPr="006548F1">
        <w:rPr>
          <w:highlight w:val="yellow"/>
        </w:rPr>
        <w:t>(insert pets name)</w:t>
      </w:r>
      <w:r>
        <w:t xml:space="preserve">. </w:t>
      </w:r>
    </w:p>
    <w:p w14:paraId="22894BFB" w14:textId="39934AF5" w:rsidR="006548F1" w:rsidRDefault="006548F1" w:rsidP="006548F1">
      <w:pPr>
        <w:ind w:left="426"/>
      </w:pPr>
      <w:r w:rsidRPr="006548F1">
        <w:rPr>
          <w:highlight w:val="yellow"/>
        </w:rPr>
        <w:t>(</w:t>
      </w:r>
      <w:r>
        <w:rPr>
          <w:highlight w:val="yellow"/>
        </w:rPr>
        <w:t>I</w:t>
      </w:r>
      <w:r w:rsidRPr="006548F1">
        <w:rPr>
          <w:highlight w:val="yellow"/>
        </w:rPr>
        <w:t>nsert pet name)</w:t>
      </w:r>
      <w:r>
        <w:t xml:space="preserve"> is now at an age where they’re going to explore everything. </w:t>
      </w:r>
      <w:r w:rsidRPr="006548F1">
        <w:rPr>
          <w:highlight w:val="yellow"/>
        </w:rPr>
        <w:t>He/she</w:t>
      </w:r>
      <w:r>
        <w:t xml:space="preserve"> might chew on things they shouldn’t, poke their head in a few gardens that </w:t>
      </w:r>
      <w:r w:rsidR="001F725B">
        <w:t xml:space="preserve">you don’t want them to, and do mad runs at any moment. </w:t>
      </w:r>
    </w:p>
    <w:p w14:paraId="62AF770A" w14:textId="2EF59EA1" w:rsidR="001F725B" w:rsidRDefault="001F725B" w:rsidP="006548F1">
      <w:pPr>
        <w:ind w:left="426"/>
      </w:pPr>
      <w:r>
        <w:t xml:space="preserve">If anything happens that concerns you, we’re here to help. </w:t>
      </w:r>
      <w:r w:rsidR="00A33838">
        <w:t>W</w:t>
      </w:r>
      <w:r>
        <w:t xml:space="preserve">e’ve also attached an eBook from our partners Vets Choice insurance for pets, which includes lots of helpful information about your pet in their first six months. </w:t>
      </w:r>
    </w:p>
    <w:p w14:paraId="37F46016" w14:textId="3B75CDF8" w:rsidR="001F725B" w:rsidRDefault="001F725B" w:rsidP="006548F1">
      <w:pPr>
        <w:ind w:left="426"/>
      </w:pPr>
      <w:r>
        <w:t xml:space="preserve">There’s also some information about the Vets Choice Rookie policy at the end of this eBook, which is a free 28-day insurance policy available to pets under six months old. </w:t>
      </w:r>
    </w:p>
    <w:p w14:paraId="316B7D15" w14:textId="6BE4E380" w:rsidR="001F725B" w:rsidRDefault="001F725B" w:rsidP="006548F1">
      <w:pPr>
        <w:ind w:left="426"/>
      </w:pPr>
      <w:r>
        <w:t xml:space="preserve">Now is the best time to </w:t>
      </w:r>
      <w:proofErr w:type="gramStart"/>
      <w:r>
        <w:t>insure</w:t>
      </w:r>
      <w:proofErr w:type="gramEnd"/>
      <w:r>
        <w:t xml:space="preserve"> your pet, as many insurers won’t cover pre-existing conditions. As the Vets Choice Rookie is a free policy with no obligation to continue after, we would love to help set this up for you and </w:t>
      </w:r>
      <w:r w:rsidRPr="001F725B">
        <w:rPr>
          <w:highlight w:val="yellow"/>
        </w:rPr>
        <w:t>(insert pets name)</w:t>
      </w:r>
      <w:r>
        <w:t xml:space="preserve"> at your next appointment. </w:t>
      </w:r>
    </w:p>
    <w:p w14:paraId="77788766" w14:textId="5C187CF4" w:rsidR="00DB03FA" w:rsidRDefault="001F725B" w:rsidP="0039779C">
      <w:pPr>
        <w:ind w:left="426"/>
      </w:pPr>
      <w:r>
        <w:t xml:space="preserve">If you haven’t organised your next </w:t>
      </w:r>
      <w:r w:rsidR="00F22E1F">
        <w:t>check-up</w:t>
      </w:r>
      <w:r w:rsidR="00DB03FA">
        <w:t xml:space="preserve">, give us a call on </w:t>
      </w:r>
      <w:r w:rsidR="00DB03FA" w:rsidRPr="00CF7813">
        <w:rPr>
          <w:highlight w:val="yellow"/>
        </w:rPr>
        <w:t>(insert your phone number)</w:t>
      </w:r>
      <w:r w:rsidR="00DB03FA">
        <w:t xml:space="preserve"> or email us on </w:t>
      </w:r>
      <w:r w:rsidR="00DB03FA" w:rsidRPr="00CF7813">
        <w:rPr>
          <w:highlight w:val="yellow"/>
        </w:rPr>
        <w:t>(insert your email address)</w:t>
      </w:r>
      <w:r w:rsidR="00DB03FA">
        <w:t>.</w:t>
      </w:r>
    </w:p>
    <w:p w14:paraId="65EF44F8" w14:textId="77777777" w:rsidR="00DB03FA" w:rsidRDefault="00DB03FA" w:rsidP="00DB03FA">
      <w:pPr>
        <w:ind w:left="426"/>
      </w:pPr>
      <w:r>
        <w:t xml:space="preserve">Kind regards, </w:t>
      </w:r>
    </w:p>
    <w:p w14:paraId="2735D41C" w14:textId="77777777" w:rsidR="00DB03FA" w:rsidRPr="00873A68" w:rsidRDefault="00DB03FA" w:rsidP="00DB03FA">
      <w:pPr>
        <w:ind w:left="426"/>
        <w:rPr>
          <w:b/>
          <w:bCs/>
        </w:rPr>
      </w:pPr>
      <w:r w:rsidRPr="00873A68">
        <w:rPr>
          <w:b/>
          <w:bCs/>
          <w:highlight w:val="yellow"/>
        </w:rPr>
        <w:t>(Your practice name here)</w:t>
      </w:r>
    </w:p>
    <w:p w14:paraId="2589F16B" w14:textId="77777777" w:rsidR="00DB03FA" w:rsidRDefault="00DB03FA" w:rsidP="00DB03FA">
      <w:pPr>
        <w:pStyle w:val="Heading2"/>
      </w:pPr>
      <w:r>
        <w:t>DISCLAIMER</w:t>
      </w:r>
    </w:p>
    <w:p w14:paraId="6AF43A46" w14:textId="123580B4" w:rsidR="00DB03FA" w:rsidRPr="00873A68" w:rsidRDefault="00873A68" w:rsidP="00873A68">
      <w:pPr>
        <w:ind w:left="426"/>
      </w:pPr>
      <w:r>
        <w:rPr>
          <w:i/>
          <w:iCs/>
          <w:sz w:val="20"/>
          <w:szCs w:val="20"/>
        </w:rPr>
        <w:t>Insurance issued by Guild Insurance Ltd. ABN 55 004 538 863. AFSL 233791 and subject to terms and conditions and exclusions. This information is of a general in nature only. Please refer to the Policy Disclosure Statement (PDS) and Target Market Determination (TMD) available at vetschoice.net.au/docs to see if this product is right for you. For more information contact Guild Insurance on 1800 999 738.</w:t>
      </w:r>
    </w:p>
    <w:sectPr w:rsidR="00DB03FA" w:rsidRPr="00873A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A479F" w14:textId="77777777" w:rsidR="00A10CC1" w:rsidRDefault="006222DA">
      <w:pPr>
        <w:spacing w:after="0" w:line="240" w:lineRule="auto"/>
      </w:pPr>
      <w:r>
        <w:separator/>
      </w:r>
    </w:p>
  </w:endnote>
  <w:endnote w:type="continuationSeparator" w:id="0">
    <w:p w14:paraId="2CD96F99" w14:textId="77777777" w:rsidR="00A10CC1" w:rsidRDefault="0062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6C8B8" w14:textId="77777777" w:rsidR="00A10CC1" w:rsidRDefault="006222DA">
      <w:pPr>
        <w:spacing w:after="0" w:line="240" w:lineRule="auto"/>
      </w:pPr>
      <w:r>
        <w:separator/>
      </w:r>
    </w:p>
  </w:footnote>
  <w:footnote w:type="continuationSeparator" w:id="0">
    <w:p w14:paraId="73F29FE6" w14:textId="77777777" w:rsidR="00A10CC1" w:rsidRDefault="0062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33069" w14:textId="77777777" w:rsidR="005C0AAF" w:rsidRDefault="00A85F08" w:rsidP="005C0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FA6"/>
    <w:multiLevelType w:val="hybridMultilevel"/>
    <w:tmpl w:val="BDFA9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65B0E"/>
    <w:multiLevelType w:val="hybridMultilevel"/>
    <w:tmpl w:val="FB64B23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B476D68"/>
    <w:multiLevelType w:val="hybridMultilevel"/>
    <w:tmpl w:val="01D498B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4F797F"/>
    <w:multiLevelType w:val="hybridMultilevel"/>
    <w:tmpl w:val="902EA18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E3"/>
    <w:rsid w:val="00030CBE"/>
    <w:rsid w:val="001308E3"/>
    <w:rsid w:val="001C248D"/>
    <w:rsid w:val="001F725B"/>
    <w:rsid w:val="002B15BA"/>
    <w:rsid w:val="00342474"/>
    <w:rsid w:val="0039779C"/>
    <w:rsid w:val="003B7B22"/>
    <w:rsid w:val="003D099A"/>
    <w:rsid w:val="003D3599"/>
    <w:rsid w:val="003F06E6"/>
    <w:rsid w:val="004653D9"/>
    <w:rsid w:val="005E7028"/>
    <w:rsid w:val="006222DA"/>
    <w:rsid w:val="006548F1"/>
    <w:rsid w:val="00693D28"/>
    <w:rsid w:val="006C5367"/>
    <w:rsid w:val="006F15FE"/>
    <w:rsid w:val="007633E7"/>
    <w:rsid w:val="007E4A19"/>
    <w:rsid w:val="00852FE8"/>
    <w:rsid w:val="00873A68"/>
    <w:rsid w:val="009A2EEE"/>
    <w:rsid w:val="009B5E00"/>
    <w:rsid w:val="009C7CB2"/>
    <w:rsid w:val="00A10CC1"/>
    <w:rsid w:val="00A33838"/>
    <w:rsid w:val="00A85F08"/>
    <w:rsid w:val="00B71F0E"/>
    <w:rsid w:val="00B7694F"/>
    <w:rsid w:val="00BA721B"/>
    <w:rsid w:val="00BB2EFF"/>
    <w:rsid w:val="00C9307D"/>
    <w:rsid w:val="00CD4322"/>
    <w:rsid w:val="00D921FC"/>
    <w:rsid w:val="00D95ED0"/>
    <w:rsid w:val="00DB03FA"/>
    <w:rsid w:val="00E22167"/>
    <w:rsid w:val="00F22E1F"/>
    <w:rsid w:val="00F716AB"/>
    <w:rsid w:val="00F93DBE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7FBC"/>
  <w15:chartTrackingRefBased/>
  <w15:docId w15:val="{61C70EFC-9FE5-4657-9BC9-959BA25E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E3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8E3"/>
    <w:pPr>
      <w:keepNext/>
      <w:keepLines/>
      <w:spacing w:before="40" w:after="240"/>
      <w:outlineLvl w:val="1"/>
    </w:pPr>
    <w:rPr>
      <w:rFonts w:eastAsiaTheme="majorEastAsia"/>
      <w:b/>
      <w:b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8E3"/>
    <w:rPr>
      <w:rFonts w:ascii="Arial" w:eastAsiaTheme="majorEastAsia" w:hAnsi="Arial" w:cs="Arial"/>
      <w:b/>
      <w:b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E3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1308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Brown</dc:creator>
  <cp:keywords/>
  <dc:description/>
  <cp:lastModifiedBy>Sarah Swindale</cp:lastModifiedBy>
  <cp:revision>6</cp:revision>
  <dcterms:created xsi:type="dcterms:W3CDTF">2020-12-01T03:14:00Z</dcterms:created>
  <dcterms:modified xsi:type="dcterms:W3CDTF">2021-09-08T07:21:00Z</dcterms:modified>
</cp:coreProperties>
</file>